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0FF68618" w:rsidR="00FC1313" w:rsidRPr="00CB17BB" w:rsidRDefault="00FC1313" w:rsidP="00993366">
      <w:pPr>
        <w:pStyle w:val="Nagwek"/>
        <w:spacing w:after="1080"/>
        <w:rPr>
          <w:b w:val="0"/>
          <w:bCs/>
        </w:rPr>
      </w:pPr>
      <w:r w:rsidRPr="00CB17BB">
        <w:rPr>
          <w:b w:val="0"/>
          <w:bCs/>
          <w:color w:val="000000"/>
        </w:rPr>
        <w:t xml:space="preserve">Data rozpoczęcia </w:t>
      </w:r>
      <w:r w:rsidRPr="0087567C">
        <w:rPr>
          <w:b w:val="0"/>
          <w:bCs/>
          <w:color w:val="000000"/>
        </w:rPr>
        <w:t xml:space="preserve">naboru: </w:t>
      </w:r>
      <w:r w:rsidR="001B055B">
        <w:rPr>
          <w:b w:val="0"/>
          <w:bCs/>
          <w:color w:val="000000"/>
        </w:rPr>
        <w:t>19.04</w:t>
      </w:r>
      <w:r w:rsidR="008149F5">
        <w:rPr>
          <w:b w:val="0"/>
          <w:bCs/>
          <w:color w:val="000000"/>
        </w:rPr>
        <w:t>.2024</w:t>
      </w:r>
      <w:r w:rsidRPr="0087567C">
        <w:rPr>
          <w:b w:val="0"/>
          <w:bCs/>
          <w:color w:val="000000"/>
        </w:rPr>
        <w:t xml:space="preserve"> r.</w:t>
      </w:r>
    </w:p>
    <w:p w14:paraId="0D4EF3D8" w14:textId="77777777" w:rsidR="00CB17BB" w:rsidRPr="00CB17BB" w:rsidRDefault="00CD70F3" w:rsidP="00EF7BF8">
      <w:pPr>
        <w:pStyle w:val="Nagwek"/>
        <w:spacing w:before="0" w:after="240" w:line="360" w:lineRule="auto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07198710" w14:textId="77777777" w:rsidR="00EF7BF8" w:rsidRDefault="00CD70F3" w:rsidP="00EF7BF8">
      <w:pPr>
        <w:pStyle w:val="Nagwek"/>
        <w:spacing w:before="0" w:after="240" w:line="360" w:lineRule="auto"/>
        <w:rPr>
          <w:b w:val="0"/>
          <w:u w:val="single"/>
        </w:rPr>
      </w:pPr>
      <w:r w:rsidRPr="00030CF5">
        <w:t>jak</w:t>
      </w:r>
      <w:r w:rsidR="001B055B">
        <w:t xml:space="preserve">o Instytucja Wdrażająca </w:t>
      </w:r>
      <w:r w:rsidR="007F6AF2" w:rsidRPr="00030CF5">
        <w:t>P</w:t>
      </w:r>
      <w:r w:rsidR="001B055B">
        <w:t>rogram</w:t>
      </w:r>
      <w:r w:rsidRPr="00030CF5">
        <w:t xml:space="preserve"> </w:t>
      </w:r>
      <w:r w:rsidR="002B17B3" w:rsidRPr="00030CF5">
        <w:t>Fundusze Europejskie na Infrastrukturę, Klimat, Środowisko 2021-2027</w:t>
      </w:r>
      <w:r w:rsidR="00E575E2" w:rsidRPr="00030CF5">
        <w:t>,</w:t>
      </w:r>
      <w:r w:rsidR="00CB17BB">
        <w:t xml:space="preserve"> </w:t>
      </w:r>
      <w:r w:rsidR="00CB17BB">
        <w:br/>
      </w:r>
      <w:r w:rsidRPr="00CB17BB">
        <w:rPr>
          <w:b w:val="0"/>
          <w:bCs/>
        </w:rPr>
        <w:t>działając na podstawie</w:t>
      </w:r>
      <w:r w:rsidRPr="00030CF5">
        <w:t xml:space="preserve">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  <w:r w:rsidR="00CB17BB">
        <w:t xml:space="preserve"> </w:t>
      </w:r>
      <w:r w:rsidR="00CB17BB">
        <w:br/>
      </w:r>
      <w:r w:rsidR="003147CB"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="003147CB"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CB17BB">
        <w:rPr>
          <w:bCs/>
        </w:rPr>
        <w:br/>
      </w:r>
      <w:r w:rsidR="003147CB" w:rsidRPr="00CB17BB">
        <w:rPr>
          <w:b w:val="0"/>
        </w:rPr>
        <w:t>w ramach</w:t>
      </w:r>
      <w:r w:rsidR="003147CB" w:rsidRPr="00CB17BB">
        <w:rPr>
          <w:b w:val="0"/>
          <w:i/>
          <w:iCs/>
        </w:rPr>
        <w:t xml:space="preserve"> </w:t>
      </w:r>
      <w:r w:rsidR="0012321A" w:rsidRPr="00CB17BB">
        <w:rPr>
          <w:b w:val="0"/>
        </w:rPr>
        <w:t>Priorytet</w:t>
      </w:r>
      <w:r w:rsidR="00CB17BB" w:rsidRPr="00CB17BB">
        <w:rPr>
          <w:b w:val="0"/>
        </w:rPr>
        <w:t>u</w:t>
      </w:r>
      <w:r w:rsidR="0012321A" w:rsidRPr="00CB17BB">
        <w:rPr>
          <w:b w:val="0"/>
        </w:rPr>
        <w:t xml:space="preserve"> FENX.01 Wsparcie se</w:t>
      </w:r>
      <w:r w:rsidR="001B055B">
        <w:rPr>
          <w:b w:val="0"/>
        </w:rPr>
        <w:t xml:space="preserve">ktorów energetyka i środowisko </w:t>
      </w:r>
      <w:r w:rsidR="0012321A" w:rsidRPr="00CB17BB">
        <w:rPr>
          <w:b w:val="0"/>
        </w:rPr>
        <w:t>z Funduszu Spójności</w:t>
      </w:r>
      <w:r w:rsidR="00CB17BB" w:rsidRPr="00CB17BB">
        <w:rPr>
          <w:b w:val="0"/>
        </w:rPr>
        <w:t>,</w:t>
      </w:r>
      <w:r w:rsidR="0012321A" w:rsidRPr="00CB17BB">
        <w:rPr>
          <w:b w:val="0"/>
        </w:rPr>
        <w:t xml:space="preserve"> </w:t>
      </w:r>
      <w:r w:rsidR="00CB17BB" w:rsidRPr="00CB17BB">
        <w:rPr>
          <w:b w:val="0"/>
        </w:rPr>
        <w:br/>
      </w:r>
      <w:r w:rsidR="0012321A" w:rsidRPr="00CB17BB">
        <w:rPr>
          <w:b w:val="0"/>
        </w:rPr>
        <w:t>Działanie FENX.01.05.Ochrona przyrody i rozwój zielonej infrastruktury</w:t>
      </w:r>
      <w:r w:rsidR="001B055B">
        <w:rPr>
          <w:b w:val="0"/>
        </w:rPr>
        <w:t>,</w:t>
      </w:r>
      <w:r w:rsidR="00CB17BB" w:rsidRPr="00CB17BB">
        <w:rPr>
          <w:b w:val="0"/>
        </w:rPr>
        <w:br/>
      </w:r>
      <w:r w:rsidR="00113E6E" w:rsidRPr="00AD3332">
        <w:rPr>
          <w:b w:val="0"/>
          <w:u w:val="single"/>
        </w:rPr>
        <w:t>Typ FENX.01.05.</w:t>
      </w:r>
      <w:r w:rsidR="00113E6E">
        <w:rPr>
          <w:b w:val="0"/>
          <w:u w:val="single"/>
        </w:rPr>
        <w:t>8</w:t>
      </w:r>
      <w:r w:rsidR="00113E6E" w:rsidRPr="00AD3332">
        <w:rPr>
          <w:b w:val="0"/>
          <w:u w:val="single"/>
        </w:rPr>
        <w:t xml:space="preserve"> </w:t>
      </w:r>
      <w:r w:rsidR="00113E6E">
        <w:rPr>
          <w:b w:val="0"/>
          <w:u w:val="single"/>
        </w:rPr>
        <w:t>Edukacja w zakresie ochrony przyrody.</w:t>
      </w:r>
    </w:p>
    <w:p w14:paraId="20F92626" w14:textId="19D930DA" w:rsidR="00CB17BB" w:rsidRDefault="00CB17BB" w:rsidP="00EF7BF8">
      <w:pPr>
        <w:pStyle w:val="Nagwek"/>
        <w:spacing w:before="0" w:after="240" w:line="360" w:lineRule="auto"/>
        <w:rPr>
          <w:b w:val="0"/>
        </w:rPr>
      </w:pPr>
      <w:r w:rsidRPr="00737D46">
        <w:rPr>
          <w:rFonts w:cs="Open Sans"/>
          <w:b w:val="0"/>
          <w:color w:val="000000"/>
          <w:u w:val="single"/>
        </w:rPr>
        <w:br/>
      </w:r>
      <w:r w:rsidR="00990688" w:rsidRPr="00011F5A">
        <w:rPr>
          <w:bCs/>
        </w:rPr>
        <w:t>NABÓR</w:t>
      </w:r>
      <w:r w:rsidR="005E2775" w:rsidRPr="00011F5A">
        <w:rPr>
          <w:bCs/>
        </w:rPr>
        <w:t xml:space="preserve"> NR </w:t>
      </w:r>
      <w:bookmarkStart w:id="0" w:name="_Hlk149030224"/>
      <w:r w:rsidR="002B17B3" w:rsidRPr="00011F5A">
        <w:rPr>
          <w:bCs/>
        </w:rPr>
        <w:t>FENX.0</w:t>
      </w:r>
      <w:r w:rsidR="00443A0B" w:rsidRPr="00011F5A">
        <w:rPr>
          <w:bCs/>
        </w:rPr>
        <w:t>1</w:t>
      </w:r>
      <w:r w:rsidR="002B17B3" w:rsidRPr="00011F5A">
        <w:rPr>
          <w:bCs/>
        </w:rPr>
        <w:t>.0</w:t>
      </w:r>
      <w:r w:rsidR="00443A0B" w:rsidRPr="00011F5A">
        <w:rPr>
          <w:bCs/>
        </w:rPr>
        <w:t>5</w:t>
      </w:r>
      <w:r w:rsidR="00CA2AB5" w:rsidRPr="00011F5A">
        <w:rPr>
          <w:bCs/>
        </w:rPr>
        <w:t>-IW.01-</w:t>
      </w:r>
      <w:r w:rsidR="00D84E87" w:rsidRPr="00011F5A">
        <w:rPr>
          <w:bCs/>
        </w:rPr>
        <w:t>00</w:t>
      </w:r>
      <w:r w:rsidR="001B055B">
        <w:rPr>
          <w:bCs/>
        </w:rPr>
        <w:t>9</w:t>
      </w:r>
      <w:r w:rsidR="002B17B3" w:rsidRPr="00011F5A">
        <w:rPr>
          <w:bCs/>
        </w:rPr>
        <w:t>/2</w:t>
      </w:r>
      <w:bookmarkEnd w:id="0"/>
      <w:r w:rsidR="002E0FD1">
        <w:rPr>
          <w:bCs/>
        </w:rPr>
        <w:t>4</w:t>
      </w:r>
      <w:r>
        <w:rPr>
          <w:bCs/>
        </w:rPr>
        <w:br/>
      </w:r>
      <w:r w:rsidR="00B34474" w:rsidRPr="00CB17BB">
        <w:rPr>
          <w:b w:val="0"/>
        </w:rPr>
        <w:t xml:space="preserve">w trybie </w:t>
      </w:r>
      <w:r w:rsidR="001B055B">
        <w:rPr>
          <w:b w:val="0"/>
        </w:rPr>
        <w:t>nie</w:t>
      </w:r>
      <w:r w:rsidR="00B34474" w:rsidRPr="00CB17BB">
        <w:rPr>
          <w:b w:val="0"/>
        </w:rPr>
        <w:t>konkurencyjnym</w:t>
      </w:r>
    </w:p>
    <w:p w14:paraId="3C33D411" w14:textId="77777777" w:rsidR="00EF7BF8" w:rsidRPr="001B055B" w:rsidRDefault="00EF7BF8" w:rsidP="00EF7BF8">
      <w:pPr>
        <w:pStyle w:val="Nagwek"/>
        <w:spacing w:before="0" w:after="240" w:line="360" w:lineRule="auto"/>
        <w:rPr>
          <w:b w:val="0"/>
          <w:u w:val="single"/>
        </w:rPr>
      </w:pPr>
    </w:p>
    <w:p w14:paraId="7E00DDAE" w14:textId="0D556B11" w:rsidR="00A12BD4" w:rsidRPr="00030CF5" w:rsidRDefault="00A12BD4" w:rsidP="00EF7BF8">
      <w:pPr>
        <w:pStyle w:val="Nagwek"/>
        <w:spacing w:before="0" w:after="240" w:line="360" w:lineRule="auto"/>
      </w:pPr>
      <w:r w:rsidRPr="00030CF5">
        <w:t>Jak i kiedy składać wniosek o dofinansowanie</w:t>
      </w:r>
      <w:r w:rsidR="00D64E4C">
        <w:t>:</w:t>
      </w:r>
    </w:p>
    <w:p w14:paraId="18592013" w14:textId="1E0237F9" w:rsidR="00E612FD" w:rsidRPr="00060D6C" w:rsidRDefault="00CD70F3" w:rsidP="00547FC9">
      <w:pPr>
        <w:pStyle w:val="Akapitzlist"/>
        <w:numPr>
          <w:ilvl w:val="0"/>
          <w:numId w:val="36"/>
        </w:numPr>
        <w:spacing w:before="0" w:after="240"/>
        <w:ind w:left="425" w:hanging="425"/>
        <w:jc w:val="both"/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1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1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547FC9">
        <w:t xml:space="preserve"> </w:t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060D6C">
        <w:rPr>
          <w:b/>
          <w:bCs/>
          <w:u w:val="single"/>
        </w:rPr>
        <w:t xml:space="preserve">od </w:t>
      </w:r>
      <w:r w:rsidR="001B055B" w:rsidRPr="00060D6C">
        <w:rPr>
          <w:b/>
          <w:bCs/>
          <w:u w:val="single"/>
        </w:rPr>
        <w:t>19.04</w:t>
      </w:r>
      <w:r w:rsidR="00AD3332" w:rsidRPr="00060D6C">
        <w:rPr>
          <w:b/>
          <w:bCs/>
          <w:u w:val="single"/>
        </w:rPr>
        <w:t>.2024</w:t>
      </w:r>
      <w:r w:rsidR="002B17B3" w:rsidRPr="00060D6C">
        <w:rPr>
          <w:b/>
          <w:bCs/>
          <w:u w:val="single"/>
        </w:rPr>
        <w:t xml:space="preserve"> r.</w:t>
      </w:r>
      <w:r w:rsidR="00BD727F">
        <w:rPr>
          <w:b/>
          <w:bCs/>
          <w:u w:val="single"/>
        </w:rPr>
        <w:t xml:space="preserve"> </w:t>
      </w:r>
      <w:r w:rsidR="00257874" w:rsidRPr="00060D6C">
        <w:rPr>
          <w:b/>
          <w:bCs/>
          <w:u w:val="single"/>
        </w:rPr>
        <w:t>(od godz. 10:00)</w:t>
      </w:r>
      <w:r w:rsidR="002B17B3" w:rsidRPr="00060D6C">
        <w:rPr>
          <w:u w:val="single"/>
        </w:rPr>
        <w:t xml:space="preserve"> </w:t>
      </w:r>
      <w:r w:rsidR="00C511D0" w:rsidRPr="00060D6C">
        <w:rPr>
          <w:b/>
          <w:bCs/>
          <w:u w:val="single"/>
        </w:rPr>
        <w:t xml:space="preserve">do </w:t>
      </w:r>
      <w:r w:rsidR="0087567C" w:rsidRPr="00060D6C">
        <w:rPr>
          <w:b/>
          <w:bCs/>
          <w:u w:val="single"/>
        </w:rPr>
        <w:t>2</w:t>
      </w:r>
      <w:r w:rsidR="000C5BB4" w:rsidRPr="00060D6C">
        <w:rPr>
          <w:b/>
          <w:bCs/>
          <w:u w:val="single"/>
        </w:rPr>
        <w:t>0</w:t>
      </w:r>
      <w:r w:rsidR="001B055B" w:rsidRPr="00060D6C">
        <w:rPr>
          <w:b/>
          <w:bCs/>
          <w:u w:val="single"/>
        </w:rPr>
        <w:t>.06</w:t>
      </w:r>
      <w:r w:rsidR="0087567C" w:rsidRPr="00060D6C">
        <w:rPr>
          <w:b/>
          <w:bCs/>
          <w:u w:val="single"/>
        </w:rPr>
        <w:t>.</w:t>
      </w:r>
      <w:r w:rsidR="003F15C7" w:rsidRPr="00060D6C">
        <w:rPr>
          <w:b/>
          <w:bCs/>
          <w:u w:val="single"/>
        </w:rPr>
        <w:t>2</w:t>
      </w:r>
      <w:r w:rsidR="00CA2AB5" w:rsidRPr="00060D6C">
        <w:rPr>
          <w:b/>
          <w:bCs/>
          <w:u w:val="single"/>
        </w:rPr>
        <w:t>024</w:t>
      </w:r>
      <w:r w:rsidR="002B17B3" w:rsidRPr="00060D6C">
        <w:rPr>
          <w:b/>
          <w:bCs/>
          <w:u w:val="single"/>
        </w:rPr>
        <w:t xml:space="preserve"> r. </w:t>
      </w:r>
      <w:r w:rsidR="00257874" w:rsidRPr="00060D6C">
        <w:rPr>
          <w:b/>
          <w:bCs/>
          <w:u w:val="single"/>
        </w:rPr>
        <w:t>(do godz. 15:30)</w:t>
      </w:r>
      <w:r w:rsidR="0088343A" w:rsidRPr="00060D6C">
        <w:rPr>
          <w:b/>
          <w:bCs/>
        </w:rPr>
        <w:t>.</w:t>
      </w:r>
      <w:r w:rsidR="0039318C" w:rsidRPr="00060D6C">
        <w:rPr>
          <w:b/>
          <w:bCs/>
        </w:rPr>
        <w:t xml:space="preserve"> </w:t>
      </w:r>
      <w:r w:rsidRPr="00060D6C">
        <w:t xml:space="preserve">Wnioski, które wpłyną po </w:t>
      </w:r>
      <w:r w:rsidR="008A0D61" w:rsidRPr="00060D6C">
        <w:t xml:space="preserve">tym </w:t>
      </w:r>
      <w:r w:rsidRPr="00060D6C">
        <w:t>terminie nie</w:t>
      </w:r>
      <w:r w:rsidR="008B6864" w:rsidRPr="00060D6C">
        <w:t> </w:t>
      </w:r>
      <w:r w:rsidRPr="00060D6C">
        <w:t>będą rozpatrywane</w:t>
      </w:r>
      <w:r w:rsidR="00E612FD" w:rsidRPr="00060D6C">
        <w:rPr>
          <w:rFonts w:cs="Open Sans"/>
          <w:szCs w:val="22"/>
        </w:rPr>
        <w:t>.</w:t>
      </w:r>
    </w:p>
    <w:p w14:paraId="30FC1270" w14:textId="3E5860DA" w:rsidR="00700B57" w:rsidRPr="00060D6C" w:rsidRDefault="001F6849" w:rsidP="00547FC9">
      <w:pPr>
        <w:pStyle w:val="Akapitzlist"/>
        <w:numPr>
          <w:ilvl w:val="0"/>
          <w:numId w:val="36"/>
        </w:numPr>
        <w:spacing w:before="0" w:after="240"/>
        <w:ind w:left="425" w:hanging="425"/>
        <w:jc w:val="both"/>
      </w:pPr>
      <w:r w:rsidRPr="00060D6C">
        <w:t>Za dzień wpływu wniosku uważa się</w:t>
      </w:r>
      <w:r w:rsidR="00CE06C1" w:rsidRPr="00060D6C">
        <w:t xml:space="preserve"> </w:t>
      </w:r>
      <w:r w:rsidR="00626B20" w:rsidRPr="00060D6C">
        <w:t>termin wys</w:t>
      </w:r>
      <w:r w:rsidR="000C5BB4" w:rsidRPr="00060D6C">
        <w:t xml:space="preserve">łania dokumentacji aplikacyjnej </w:t>
      </w:r>
      <w:r w:rsidR="00626B20" w:rsidRPr="00060D6C">
        <w:t xml:space="preserve">w </w:t>
      </w:r>
      <w:r w:rsidR="002B17B3" w:rsidRPr="00060D6C">
        <w:t xml:space="preserve">aplikacji </w:t>
      </w:r>
      <w:r w:rsidR="00C511D0" w:rsidRPr="00060D6C">
        <w:t>CST2021</w:t>
      </w:r>
      <w:r w:rsidR="00B016BB" w:rsidRPr="00060D6C">
        <w:t xml:space="preserve"> zgodnie z § 6 ust. </w:t>
      </w:r>
      <w:r w:rsidR="00D84E87" w:rsidRPr="00060D6C">
        <w:t xml:space="preserve">8 </w:t>
      </w:r>
      <w:r w:rsidR="00B016BB" w:rsidRPr="00060D6C">
        <w:t xml:space="preserve">Regulaminu Wyboru Projektów („Regulamin”) i z zastrzeżeniem sytuacji wskazanych w § 6 ust. </w:t>
      </w:r>
      <w:r w:rsidR="00D84E87" w:rsidRPr="00060D6C">
        <w:t>14</w:t>
      </w:r>
      <w:r w:rsidR="00B016BB" w:rsidRPr="00060D6C">
        <w:t>-</w:t>
      </w:r>
      <w:r w:rsidR="00D84E87" w:rsidRPr="00060D6C">
        <w:t xml:space="preserve">16 </w:t>
      </w:r>
      <w:r w:rsidR="00B016BB" w:rsidRPr="00060D6C">
        <w:t>Regulaminu.</w:t>
      </w:r>
    </w:p>
    <w:p w14:paraId="4BB2A948" w14:textId="38278738" w:rsidR="00D84E87" w:rsidRPr="00060D6C" w:rsidRDefault="00D64E4C" w:rsidP="00EF7BF8">
      <w:pPr>
        <w:pStyle w:val="Nagwek"/>
        <w:spacing w:before="0" w:after="240" w:line="360" w:lineRule="auto"/>
      </w:pPr>
      <w:r w:rsidRPr="00060D6C">
        <w:t>Kto może się ubiegać o dofinansowanie:</w:t>
      </w:r>
    </w:p>
    <w:p w14:paraId="6AB04E95" w14:textId="7248031F" w:rsidR="00B148AA" w:rsidRDefault="00B148AA" w:rsidP="00EF7BF8">
      <w:pPr>
        <w:autoSpaceDE w:val="0"/>
        <w:autoSpaceDN w:val="0"/>
        <w:adjustRightInd w:val="0"/>
        <w:spacing w:before="0" w:after="240" w:line="360" w:lineRule="auto"/>
      </w:pPr>
      <w:r w:rsidRPr="00060D6C">
        <w:rPr>
          <w:rFonts w:cs="Open Sans"/>
          <w:szCs w:val="22"/>
        </w:rPr>
        <w:lastRenderedPageBreak/>
        <w:t>Ministerstwo Klimatu i</w:t>
      </w:r>
      <w:r w:rsidR="001B055B" w:rsidRPr="00060D6C">
        <w:rPr>
          <w:rFonts w:cs="Open Sans"/>
          <w:szCs w:val="22"/>
        </w:rPr>
        <w:t xml:space="preserve"> Środowiska</w:t>
      </w:r>
    </w:p>
    <w:p w14:paraId="0CB3BC8A" w14:textId="6508E08B" w:rsidR="00B148AA" w:rsidRPr="000C5BB4" w:rsidRDefault="00C45A3D" w:rsidP="00EF7BF8">
      <w:pPr>
        <w:autoSpaceDE w:val="0"/>
        <w:autoSpaceDN w:val="0"/>
        <w:adjustRightInd w:val="0"/>
        <w:spacing w:before="0" w:after="240" w:line="360" w:lineRule="auto"/>
        <w:rPr>
          <w:b/>
          <w:bCs/>
        </w:rPr>
      </w:pPr>
      <w:r w:rsidRPr="0014035B">
        <w:rPr>
          <w:b/>
          <w:bCs/>
        </w:rPr>
        <w:t xml:space="preserve">Przedmiot </w:t>
      </w:r>
      <w:r w:rsidR="00DC05E8" w:rsidRPr="0014035B">
        <w:rPr>
          <w:b/>
          <w:bCs/>
        </w:rPr>
        <w:t>naboru</w:t>
      </w:r>
      <w:r w:rsidR="00D87960" w:rsidRPr="0014035B">
        <w:rPr>
          <w:b/>
          <w:bCs/>
        </w:rPr>
        <w:t>:</w:t>
      </w:r>
      <w:r w:rsidR="00316275" w:rsidRPr="0014035B">
        <w:rPr>
          <w:b/>
          <w:bCs/>
        </w:rPr>
        <w:t xml:space="preserve"> </w:t>
      </w:r>
    </w:p>
    <w:p w14:paraId="608AD09A" w14:textId="22E26729" w:rsidR="00993366" w:rsidRDefault="00B148AA" w:rsidP="00547FC9">
      <w:pPr>
        <w:autoSpaceDE w:val="0"/>
        <w:autoSpaceDN w:val="0"/>
        <w:adjustRightInd w:val="0"/>
        <w:spacing w:before="0" w:after="240"/>
        <w:jc w:val="both"/>
      </w:pPr>
      <w:r w:rsidRPr="0078712E">
        <w:rPr>
          <w:rFonts w:cs="Open Sans"/>
          <w:szCs w:val="22"/>
        </w:rPr>
        <w:t>Dofinansowanie może zostać przyznane samodzielnym projektom</w:t>
      </w:r>
      <w:r w:rsidR="002E1B79">
        <w:rPr>
          <w:rFonts w:cs="Open Sans"/>
          <w:szCs w:val="22"/>
        </w:rPr>
        <w:t xml:space="preserve">, </w:t>
      </w:r>
      <w:r w:rsidR="00911A5E">
        <w:rPr>
          <w:rFonts w:cs="Open Sans"/>
          <w:szCs w:val="22"/>
        </w:rPr>
        <w:t xml:space="preserve">które są </w:t>
      </w:r>
      <w:r w:rsidRPr="0078712E">
        <w:rPr>
          <w:rFonts w:cs="Open Sans"/>
          <w:szCs w:val="22"/>
        </w:rPr>
        <w:t>ukierunkowan</w:t>
      </w:r>
      <w:r w:rsidR="002E1B79">
        <w:rPr>
          <w:rFonts w:cs="Open Sans"/>
          <w:szCs w:val="22"/>
        </w:rPr>
        <w:t>e</w:t>
      </w:r>
      <w:r w:rsidRPr="0078712E">
        <w:rPr>
          <w:rFonts w:cs="Open Sans"/>
          <w:szCs w:val="22"/>
        </w:rPr>
        <w:t xml:space="preserve"> na poprawę wiedzy i świadomości społeczeństwa na temat celów i zasad ochrony przyrody oraz wpływu zanieczyszczeń na stan środowiska i zdrowie ludzi. </w:t>
      </w:r>
      <w:bookmarkStart w:id="2" w:name="_Hlk158288418"/>
      <w:r w:rsidRPr="0078712E">
        <w:rPr>
          <w:rFonts w:cs="Open Sans"/>
          <w:szCs w:val="22"/>
        </w:rPr>
        <w:t>Osiągnięciu tego celu będzie służyło wykorzystanie różnorodnych form i środków przekazu oraz nowoczesnych narzędzi informacyjno-komunikacyjnych</w:t>
      </w:r>
      <w:r w:rsidR="00915E07">
        <w:rPr>
          <w:rFonts w:cs="Open Sans"/>
          <w:szCs w:val="22"/>
        </w:rPr>
        <w:br/>
      </w:r>
      <w:r w:rsidRPr="0078712E">
        <w:rPr>
          <w:rFonts w:cs="Open Sans"/>
          <w:szCs w:val="22"/>
        </w:rPr>
        <w:t>i materiałów edukacyjnych</w:t>
      </w:r>
      <w:r>
        <w:rPr>
          <w:rFonts w:cs="Open Sans"/>
          <w:szCs w:val="22"/>
        </w:rPr>
        <w:t>.</w:t>
      </w:r>
      <w:r w:rsidR="00993366" w:rsidRPr="00993366">
        <w:t xml:space="preserve"> </w:t>
      </w:r>
      <w:bookmarkEnd w:id="2"/>
      <w:r w:rsidR="003866EE">
        <w:rPr>
          <w:szCs w:val="22"/>
          <w:lang w:eastAsia="en-US"/>
          <w14:ligatures w14:val="standardContextual"/>
        </w:rPr>
        <w:t xml:space="preserve">Działania zaplanowane w ramach przedmiotowych projektów edukacyjnych nie mogą </w:t>
      </w:r>
      <w:r w:rsidR="003866EE" w:rsidRPr="00293054">
        <w:rPr>
          <w:szCs w:val="22"/>
          <w:lang w:eastAsia="en-US"/>
          <w14:ligatures w14:val="standardContextual"/>
        </w:rPr>
        <w:t>prowadzić do osiągnięcia zysku.</w:t>
      </w:r>
    </w:p>
    <w:p w14:paraId="30E1F557" w14:textId="77777777" w:rsidR="00D64E4C" w:rsidRDefault="002555E6" w:rsidP="00EF7BF8">
      <w:pPr>
        <w:pStyle w:val="Nagwek"/>
        <w:spacing w:before="0" w:after="240" w:line="360" w:lineRule="auto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6AC9D704" w:rsidR="00EA017A" w:rsidRPr="00737D46" w:rsidRDefault="001B055B" w:rsidP="00EF7BF8">
      <w:pPr>
        <w:spacing w:before="0" w:after="240" w:line="360" w:lineRule="auto"/>
        <w:rPr>
          <w:b/>
          <w:bCs/>
          <w:sz w:val="24"/>
          <w:szCs w:val="22"/>
        </w:rPr>
      </w:pPr>
      <w:r w:rsidRPr="00060D6C">
        <w:rPr>
          <w:b/>
          <w:bCs/>
          <w:sz w:val="24"/>
          <w:szCs w:val="22"/>
        </w:rPr>
        <w:t>2</w:t>
      </w:r>
      <w:r w:rsidR="00AD3332" w:rsidRPr="00060D6C">
        <w:rPr>
          <w:b/>
          <w:bCs/>
          <w:sz w:val="24"/>
          <w:szCs w:val="22"/>
        </w:rPr>
        <w:t>0</w:t>
      </w:r>
      <w:r w:rsidR="00D84E87" w:rsidRPr="00060D6C">
        <w:rPr>
          <w:b/>
          <w:bCs/>
          <w:sz w:val="24"/>
          <w:szCs w:val="22"/>
        </w:rPr>
        <w:t> </w:t>
      </w:r>
      <w:r w:rsidR="00990688" w:rsidRPr="00060D6C">
        <w:rPr>
          <w:b/>
          <w:bCs/>
          <w:sz w:val="24"/>
          <w:szCs w:val="22"/>
        </w:rPr>
        <w:t>000</w:t>
      </w:r>
      <w:r w:rsidR="007F6AF2" w:rsidRPr="00060D6C">
        <w:rPr>
          <w:b/>
          <w:bCs/>
          <w:sz w:val="24"/>
          <w:szCs w:val="22"/>
        </w:rPr>
        <w:t> </w:t>
      </w:r>
      <w:r w:rsidR="00990688" w:rsidRPr="00060D6C">
        <w:rPr>
          <w:b/>
          <w:bCs/>
          <w:sz w:val="24"/>
          <w:szCs w:val="22"/>
        </w:rPr>
        <w:t>000</w:t>
      </w:r>
      <w:r w:rsidR="007F6AF2" w:rsidRPr="00060D6C">
        <w:rPr>
          <w:b/>
          <w:bCs/>
          <w:sz w:val="24"/>
          <w:szCs w:val="22"/>
        </w:rPr>
        <w:t>,00</w:t>
      </w:r>
      <w:r w:rsidR="0081466B" w:rsidRPr="00060D6C">
        <w:rPr>
          <w:b/>
          <w:bCs/>
          <w:sz w:val="24"/>
          <w:szCs w:val="22"/>
        </w:rPr>
        <w:t xml:space="preserve"> </w:t>
      </w:r>
      <w:r w:rsidR="007F6AF2" w:rsidRPr="00060D6C">
        <w:rPr>
          <w:b/>
          <w:bCs/>
          <w:sz w:val="24"/>
          <w:szCs w:val="22"/>
        </w:rPr>
        <w:t>PLN</w:t>
      </w:r>
    </w:p>
    <w:p w14:paraId="469C1C74" w14:textId="51E45F7A" w:rsidR="004131C3" w:rsidRPr="00CB17BB" w:rsidRDefault="004131C3" w:rsidP="00EF7BF8">
      <w:pPr>
        <w:pStyle w:val="Nagwek"/>
        <w:spacing w:before="0" w:after="240" w:line="360" w:lineRule="auto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6B016E" w:rsidRPr="006B016E">
        <w:t xml:space="preserve">dofinansowania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31F4F27D" w14:textId="77777777" w:rsidR="002E5AFE" w:rsidRPr="00060D6C" w:rsidRDefault="00911A5E" w:rsidP="00547FC9">
      <w:pPr>
        <w:pStyle w:val="Nagwek"/>
        <w:spacing w:before="0" w:after="240"/>
        <w:rPr>
          <w:b w:val="0"/>
          <w:szCs w:val="20"/>
        </w:rPr>
      </w:pPr>
      <w:r w:rsidRPr="00060D6C">
        <w:rPr>
          <w:b w:val="0"/>
          <w:szCs w:val="20"/>
        </w:rPr>
        <w:t xml:space="preserve">Nie dotyczy </w:t>
      </w:r>
    </w:p>
    <w:p w14:paraId="0578ED84" w14:textId="77777777" w:rsidR="004B2A70" w:rsidRPr="00030CF5" w:rsidRDefault="00DF2C8A" w:rsidP="00547FC9">
      <w:pPr>
        <w:pStyle w:val="Nagwek"/>
        <w:spacing w:before="0" w:after="24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77777777" w:rsidR="004131C3" w:rsidRPr="00030CF5" w:rsidRDefault="00F3536B" w:rsidP="00547FC9">
      <w:pPr>
        <w:spacing w:before="0" w:after="240"/>
      </w:pPr>
      <w:r w:rsidRPr="00030CF5">
        <w:t xml:space="preserve">Poziom współfinansowania projektu ze środków </w:t>
      </w:r>
      <w:r w:rsidR="00443A0B" w:rsidRPr="00030CF5">
        <w:t>FS</w:t>
      </w:r>
      <w:r w:rsidRPr="00030CF5">
        <w:t xml:space="preserve"> wynosi maksymalnie </w:t>
      </w:r>
      <w:r w:rsidR="00443A0B" w:rsidRPr="00030CF5">
        <w:rPr>
          <w:b/>
          <w:bCs/>
        </w:rPr>
        <w:t xml:space="preserve">85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0A1609A3" w:rsidR="00CC3EF5" w:rsidRPr="00030CF5" w:rsidRDefault="00CC3EF5" w:rsidP="00EF7BF8">
      <w:pPr>
        <w:pStyle w:val="Nagwek"/>
        <w:spacing w:before="0" w:after="240" w:line="360" w:lineRule="auto"/>
      </w:pPr>
      <w:r w:rsidRPr="00CB17BB">
        <w:rPr>
          <w:bCs/>
        </w:rPr>
        <w:t>Forma pomocy</w:t>
      </w:r>
      <w:r w:rsidR="00D64E4C" w:rsidRPr="00CB17BB">
        <w:t>:</w:t>
      </w:r>
    </w:p>
    <w:p w14:paraId="6B28234F" w14:textId="77777777" w:rsidR="00CC3EF5" w:rsidRPr="00030CF5" w:rsidRDefault="00CC3EF5" w:rsidP="00547FC9">
      <w:pPr>
        <w:spacing w:before="0" w:after="240" w:line="360" w:lineRule="auto"/>
        <w:jc w:val="both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CB17BB" w:rsidRDefault="006A347D" w:rsidP="00547FC9">
      <w:pPr>
        <w:pStyle w:val="NormalnyWeb"/>
        <w:spacing w:before="0" w:beforeAutospacing="0" w:after="120" w:afterAutospacing="0"/>
        <w:jc w:val="both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</w:t>
      </w:r>
      <w:r w:rsidRPr="00EF7BF8">
        <w:rPr>
          <w:rFonts w:cs="Open Sans"/>
          <w:sz w:val="22"/>
          <w:szCs w:val="22"/>
        </w:rPr>
        <w:t xml:space="preserve">załącznik </w:t>
      </w:r>
      <w:r w:rsidR="009D07DF" w:rsidRPr="00EF7BF8">
        <w:rPr>
          <w:rFonts w:cs="Open Sans"/>
          <w:sz w:val="22"/>
          <w:szCs w:val="22"/>
        </w:rPr>
        <w:t>do </w:t>
      </w:r>
      <w:r w:rsidRPr="00EF7BF8">
        <w:rPr>
          <w:rFonts w:cs="Open Sans"/>
          <w:sz w:val="22"/>
          <w:szCs w:val="22"/>
        </w:rPr>
        <w:t>niniejszego ogłoszenia.</w:t>
      </w:r>
    </w:p>
    <w:p w14:paraId="51078C18" w14:textId="4B5DB7B9" w:rsidR="006A347D" w:rsidRDefault="006A347D" w:rsidP="00547FC9">
      <w:pPr>
        <w:spacing w:before="0"/>
        <w:jc w:val="both"/>
      </w:pPr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EF7BF8">
        <w:rPr>
          <w:u w:val="single"/>
        </w:rPr>
        <w:t xml:space="preserve"> Instrukcją</w:t>
      </w:r>
      <w:r w:rsidR="00AD3332">
        <w:rPr>
          <w:u w:val="single"/>
        </w:rPr>
        <w:t xml:space="preserve"> </w:t>
      </w:r>
      <w:r w:rsidR="00D64E4C" w:rsidRPr="00743936">
        <w:t xml:space="preserve">stanowi </w:t>
      </w:r>
      <w:r w:rsidRPr="00EF7BF8">
        <w:t>załącznik nr</w:t>
      </w:r>
      <w:r w:rsidR="006B016E" w:rsidRPr="00EF7BF8">
        <w:t> </w:t>
      </w:r>
      <w:r w:rsidR="00876AD6" w:rsidRPr="00EF7BF8">
        <w:t>1</w:t>
      </w:r>
      <w:r w:rsidR="006B016E" w:rsidRPr="00EF7BF8">
        <w:t> </w:t>
      </w:r>
      <w:r w:rsidRPr="00EF7BF8">
        <w:t>do</w:t>
      </w:r>
      <w:r w:rsidR="006B016E" w:rsidRPr="00EF7BF8">
        <w:t> </w:t>
      </w:r>
      <w:r w:rsidR="00EF7BF8">
        <w:t>Regulaminu</w:t>
      </w:r>
      <w:r w:rsidRPr="00030CF5">
        <w:t>.</w:t>
      </w:r>
      <w:r w:rsidR="007F39BA">
        <w:t xml:space="preserve"> </w:t>
      </w:r>
    </w:p>
    <w:p w14:paraId="084D5EBC" w14:textId="405AA703" w:rsidR="006A347D" w:rsidRDefault="00743936" w:rsidP="00547FC9">
      <w:pPr>
        <w:spacing w:before="0"/>
        <w:jc w:val="both"/>
      </w:pPr>
      <w:r>
        <w:rPr>
          <w:u w:val="single"/>
        </w:rPr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113E6E">
        <w:t xml:space="preserve"> załącznik </w:t>
      </w:r>
      <w:r w:rsidR="006A347D" w:rsidRPr="00EF7BF8">
        <w:t>nr</w:t>
      </w:r>
      <w:r w:rsidR="006B016E" w:rsidRPr="00EF7BF8">
        <w:t> </w:t>
      </w:r>
      <w:r w:rsidR="00D84E87" w:rsidRPr="00EF7BF8">
        <w:t>2</w:t>
      </w:r>
      <w:r w:rsidR="006B016E" w:rsidRPr="00EF7BF8">
        <w:t> </w:t>
      </w:r>
      <w:r w:rsidR="006A347D" w:rsidRPr="00EF7BF8">
        <w:t>do</w:t>
      </w:r>
      <w:r w:rsidR="006B016E" w:rsidRPr="00EF7BF8">
        <w:t> </w:t>
      </w:r>
      <w:r w:rsidR="00DC05E8" w:rsidRPr="00EF7BF8">
        <w:t>Regulaminu</w:t>
      </w:r>
      <w:r w:rsidR="00DC05E8" w:rsidRPr="00030CF5">
        <w:t>.</w:t>
      </w:r>
    </w:p>
    <w:p w14:paraId="2A81EEB5" w14:textId="5BF771E2" w:rsidR="00D84E87" w:rsidRDefault="00D84E87" w:rsidP="00547FC9">
      <w:pPr>
        <w:spacing w:before="0"/>
        <w:jc w:val="both"/>
      </w:pPr>
      <w:r w:rsidRPr="00D84E87">
        <w:rPr>
          <w:u w:val="single"/>
        </w:rPr>
        <w:t xml:space="preserve">Kryteria wyboru projektu dla działania </w:t>
      </w:r>
      <w:r w:rsidR="00AD3332" w:rsidRPr="00AD3332">
        <w:rPr>
          <w:u w:val="single"/>
        </w:rPr>
        <w:t>FENX.01.05.</w:t>
      </w:r>
      <w:r w:rsidR="00B148AA">
        <w:rPr>
          <w:u w:val="single"/>
        </w:rPr>
        <w:t>8</w:t>
      </w:r>
      <w:r w:rsidR="00AD3332" w:rsidRPr="00AD3332">
        <w:rPr>
          <w:u w:val="single"/>
        </w:rPr>
        <w:t xml:space="preserve"> </w:t>
      </w:r>
      <w:r w:rsidR="00B148AA" w:rsidRPr="00490EA7">
        <w:rPr>
          <w:rFonts w:cs="Open Sans"/>
          <w:szCs w:val="22"/>
        </w:rPr>
        <w:t xml:space="preserve">Edukacja w zakresie ochrony przyrody </w:t>
      </w:r>
      <w:r w:rsidRPr="00EF7BF8">
        <w:t>wraz</w:t>
      </w:r>
      <w:r w:rsidR="00BD727F">
        <w:t xml:space="preserve"> </w:t>
      </w:r>
      <w:r w:rsidRPr="00EF7BF8">
        <w:t xml:space="preserve">z Metodyką i kryteriami horyzontalnymi </w:t>
      </w:r>
      <w:proofErr w:type="spellStart"/>
      <w:r w:rsidRPr="00EF7BF8">
        <w:t>FEnIKS</w:t>
      </w:r>
      <w:proofErr w:type="spellEnd"/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</w:t>
      </w:r>
      <w:r w:rsidRPr="00EF7BF8">
        <w:t>załącznik nr 3 do Regulaminu</w:t>
      </w:r>
      <w:r w:rsidRPr="00030CF5">
        <w:t>.</w:t>
      </w:r>
    </w:p>
    <w:p w14:paraId="4F1CF048" w14:textId="1F0EA4FE" w:rsidR="00AE115A" w:rsidRDefault="000C5BB4" w:rsidP="00547FC9">
      <w:pPr>
        <w:spacing w:before="0"/>
        <w:jc w:val="both"/>
      </w:pPr>
      <w:r>
        <w:rPr>
          <w:u w:val="single"/>
        </w:rPr>
        <w:lastRenderedPageBreak/>
        <w:t xml:space="preserve">Lista sprawdzająca do </w:t>
      </w:r>
      <w:r w:rsidR="00D84E87" w:rsidRPr="00D84E87">
        <w:rPr>
          <w:u w:val="single"/>
        </w:rPr>
        <w:t xml:space="preserve">oceny </w:t>
      </w:r>
      <w:r>
        <w:t>stanowi</w:t>
      </w:r>
      <w:r w:rsidR="00AE115A" w:rsidRPr="00030CF5">
        <w:t xml:space="preserve"> </w:t>
      </w:r>
      <w:r w:rsidR="00AE115A" w:rsidRPr="00EF7BF8">
        <w:t xml:space="preserve">załącznik nr </w:t>
      </w:r>
      <w:r w:rsidRPr="00EF7BF8">
        <w:t>4</w:t>
      </w:r>
      <w:r w:rsidR="00D84E87" w:rsidRPr="00EF7BF8">
        <w:t xml:space="preserve"> </w:t>
      </w:r>
      <w:r w:rsidR="00AE115A" w:rsidRPr="00EF7BF8">
        <w:t xml:space="preserve">do </w:t>
      </w:r>
      <w:r w:rsidR="00DC05E8" w:rsidRPr="00EF7BF8">
        <w:t>Regulaminu</w:t>
      </w:r>
      <w:r w:rsidR="00743936">
        <w:t>.</w:t>
      </w:r>
    </w:p>
    <w:p w14:paraId="243AE2C2" w14:textId="12F7E9D9" w:rsidR="00743936" w:rsidRDefault="00743936" w:rsidP="00547FC9">
      <w:pPr>
        <w:spacing w:before="0"/>
        <w:jc w:val="both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</w:t>
      </w:r>
      <w:r w:rsidRPr="00EF7BF8">
        <w:t xml:space="preserve">załącznik nr </w:t>
      </w:r>
      <w:r w:rsidR="000C5BB4" w:rsidRPr="00EF7BF8">
        <w:t>5</w:t>
      </w:r>
      <w:r w:rsidR="00D84E87" w:rsidRPr="00EF7BF8">
        <w:t xml:space="preserve"> </w:t>
      </w:r>
      <w:r w:rsidRPr="00EF7BF8">
        <w:t>do Regulaminu</w:t>
      </w:r>
      <w:r w:rsidRPr="00030CF5">
        <w:t>.</w:t>
      </w:r>
    </w:p>
    <w:p w14:paraId="05F7B5A7" w14:textId="0E7E1CDD" w:rsidR="000C5BB4" w:rsidRDefault="000C5BB4" w:rsidP="00547FC9">
      <w:pPr>
        <w:spacing w:before="0"/>
        <w:jc w:val="both"/>
      </w:pPr>
      <w:r w:rsidRPr="000C5BB4">
        <w:rPr>
          <w:u w:val="single"/>
        </w:rPr>
        <w:t>Katalog kosztów pośrednich</w:t>
      </w:r>
      <w:r>
        <w:t xml:space="preserve"> stanowi załącznik nr 6 </w:t>
      </w:r>
      <w:r w:rsidRPr="00EF7BF8">
        <w:t>do Regulaminu</w:t>
      </w:r>
      <w:r w:rsidR="0014592C">
        <w:t>.</w:t>
      </w:r>
    </w:p>
    <w:p w14:paraId="6244F186" w14:textId="03AD399A" w:rsidR="0014592C" w:rsidRPr="00EF7BF8" w:rsidRDefault="0014592C" w:rsidP="00547FC9">
      <w:pPr>
        <w:spacing w:before="0"/>
        <w:jc w:val="both"/>
      </w:pPr>
      <w:r>
        <w:rPr>
          <w:u w:val="single"/>
        </w:rPr>
        <w:t xml:space="preserve">Katalog stosowanych w naborze wskaźników </w:t>
      </w:r>
      <w:r>
        <w:t xml:space="preserve">stanowi </w:t>
      </w:r>
      <w:r w:rsidRPr="00EF7BF8">
        <w:t>załącznik nr 7 do Regulaminu.</w:t>
      </w:r>
    </w:p>
    <w:p w14:paraId="3DD12EC6" w14:textId="77777777" w:rsidR="00EF7BF8" w:rsidRDefault="0014592C" w:rsidP="00547FC9">
      <w:pPr>
        <w:spacing w:before="0"/>
        <w:jc w:val="both"/>
      </w:pPr>
      <w:r w:rsidRPr="00EF7BF8">
        <w:rPr>
          <w:u w:val="single"/>
        </w:rPr>
        <w:t xml:space="preserve">Regulamin KOP </w:t>
      </w:r>
      <w:r w:rsidRPr="00EF7BF8">
        <w:t>wraz z załącznikami</w:t>
      </w:r>
      <w:r w:rsidRPr="00EF7BF8">
        <w:rPr>
          <w:u w:val="single"/>
        </w:rPr>
        <w:t xml:space="preserve"> </w:t>
      </w:r>
      <w:r w:rsidRPr="00EF7BF8">
        <w:t xml:space="preserve">stanowi załącznik nr 8 do Regulaminu. </w:t>
      </w:r>
    </w:p>
    <w:p w14:paraId="32BF9FC1" w14:textId="658242ED" w:rsidR="00113E6E" w:rsidRDefault="00B148AA" w:rsidP="00547FC9">
      <w:pPr>
        <w:spacing w:before="0" w:after="240"/>
        <w:jc w:val="both"/>
      </w:pPr>
      <w:r w:rsidRPr="00EF7BF8">
        <w:rPr>
          <w:u w:val="single"/>
        </w:rPr>
        <w:t>Wzór umowy o dofinansowanie</w:t>
      </w:r>
      <w:r w:rsidRPr="00EF7BF8">
        <w:t xml:space="preserve"> wraz z załącznikami stanowi </w:t>
      </w:r>
      <w:r w:rsidR="00113E6E" w:rsidRPr="00EF7BF8">
        <w:t>załącznik nr 9</w:t>
      </w:r>
      <w:r w:rsidRPr="00EF7BF8">
        <w:t xml:space="preserve"> do Regulaminu</w:t>
      </w:r>
      <w:r w:rsidR="00EF7BF8">
        <w:t>.</w:t>
      </w:r>
    </w:p>
    <w:p w14:paraId="20EF5C40" w14:textId="77777777" w:rsidR="004A1CD3" w:rsidRPr="00CB17BB" w:rsidRDefault="004A1CD3" w:rsidP="00547FC9">
      <w:pPr>
        <w:pStyle w:val="Nagwek"/>
        <w:spacing w:before="0" w:after="240"/>
        <w:jc w:val="both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560AACB8" w:rsidR="004A0A8F" w:rsidRPr="00030CF5" w:rsidRDefault="00547FC9" w:rsidP="00547FC9">
      <w:pPr>
        <w:pStyle w:val="Akapitzlist"/>
        <w:numPr>
          <w:ilvl w:val="0"/>
          <w:numId w:val="43"/>
        </w:numPr>
        <w:spacing w:before="0" w:after="240"/>
        <w:ind w:left="426" w:hanging="426"/>
        <w:jc w:val="both"/>
      </w:pPr>
      <w:r>
        <w:t>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547FC9">
      <w:pPr>
        <w:pStyle w:val="Akapitzlist"/>
        <w:numPr>
          <w:ilvl w:val="0"/>
          <w:numId w:val="43"/>
        </w:numPr>
        <w:spacing w:before="0" w:after="240"/>
        <w:ind w:left="426" w:hanging="426"/>
        <w:jc w:val="both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547FC9">
      <w:pPr>
        <w:spacing w:before="0" w:after="240"/>
        <w:jc w:val="both"/>
      </w:pPr>
      <w:r w:rsidRPr="00761484">
        <w:rPr>
          <w:color w:val="000000"/>
        </w:rPr>
        <w:t>Wszystkie dokumenty dotyczące naboru, w tym Regulamin, znajdują się poniżej w</w:t>
      </w:r>
      <w:r w:rsidR="006B016E" w:rsidRPr="00761484">
        <w:rPr>
          <w:color w:val="000000"/>
        </w:rPr>
        <w:t> </w:t>
      </w:r>
      <w:r w:rsidRPr="00761484">
        <w:rPr>
          <w:color w:val="000000"/>
        </w:rPr>
        <w:t xml:space="preserve">sekcji </w:t>
      </w:r>
      <w:r w:rsidRPr="00761484">
        <w:rPr>
          <w:rStyle w:val="Pogrubienie"/>
          <w:rFonts w:cs="Open Sans"/>
          <w:color w:val="000000"/>
          <w:szCs w:val="22"/>
        </w:rPr>
        <w:t>"Materiały"</w:t>
      </w:r>
      <w:r w:rsidRPr="00761484">
        <w:rPr>
          <w:color w:val="000000"/>
        </w:rPr>
        <w:t>.</w:t>
      </w:r>
    </w:p>
    <w:p w14:paraId="51CB38FF" w14:textId="77777777" w:rsidR="00C213B5" w:rsidRPr="00CB17BB" w:rsidRDefault="00C213B5" w:rsidP="00547FC9">
      <w:pPr>
        <w:pStyle w:val="Nagwek"/>
        <w:spacing w:before="0" w:after="240" w:line="360" w:lineRule="auto"/>
        <w:jc w:val="both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547FC9">
      <w:pPr>
        <w:spacing w:before="0" w:after="0"/>
        <w:jc w:val="both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547FC9">
      <w:pPr>
        <w:spacing w:before="0" w:after="0"/>
        <w:jc w:val="both"/>
      </w:pPr>
      <w:r w:rsidRPr="00030CF5">
        <w:t>ul. Konstruktorska 3A</w:t>
      </w:r>
    </w:p>
    <w:p w14:paraId="507AA3EF" w14:textId="77777777" w:rsidR="007824D2" w:rsidRPr="00030CF5" w:rsidRDefault="007824D2" w:rsidP="00547FC9">
      <w:pPr>
        <w:spacing w:before="0" w:after="0"/>
        <w:jc w:val="both"/>
      </w:pPr>
      <w:r w:rsidRPr="00030CF5">
        <w:t>02-673 Warszawa</w:t>
      </w:r>
    </w:p>
    <w:p w14:paraId="6BB5D292" w14:textId="17C235D6" w:rsidR="00964920" w:rsidRPr="00030CF5" w:rsidRDefault="007824D2" w:rsidP="00547FC9">
      <w:pPr>
        <w:spacing w:before="0" w:after="0"/>
        <w:jc w:val="both"/>
      </w:pPr>
      <w:r w:rsidRPr="00741C20">
        <w:t>Elektroniczna skrzynka podawcza: </w:t>
      </w:r>
      <w:r w:rsidR="00964920" w:rsidRPr="00964920">
        <w:t>/</w:t>
      </w:r>
      <w:r w:rsidR="00964920" w:rsidRPr="00964920">
        <w:rPr>
          <w:rStyle w:val="Pogrubienie"/>
        </w:rPr>
        <w:t>rm5eox834i/</w:t>
      </w:r>
      <w:proofErr w:type="spellStart"/>
      <w:r w:rsidR="00964920" w:rsidRPr="00964920">
        <w:rPr>
          <w:rStyle w:val="Pogrubienie"/>
        </w:rPr>
        <w:t>SkrytkaESP</w:t>
      </w:r>
      <w:proofErr w:type="spellEnd"/>
    </w:p>
    <w:p w14:paraId="05865463" w14:textId="65AB22C7" w:rsidR="00D9180A" w:rsidRPr="00482D63" w:rsidRDefault="007824D2" w:rsidP="00547FC9">
      <w:pPr>
        <w:spacing w:before="0" w:after="0"/>
        <w:jc w:val="both"/>
        <w:rPr>
          <w:lang w:val="en-US"/>
        </w:rPr>
      </w:pPr>
      <w:r w:rsidRPr="00482D63">
        <w:rPr>
          <w:rFonts w:cs="Open Sans"/>
          <w:szCs w:val="22"/>
          <w:lang w:val="en-US"/>
        </w:rPr>
        <w:t xml:space="preserve">E-mail: </w:t>
      </w:r>
      <w:hyperlink r:id="rId9" w:history="1">
        <w:r w:rsidR="00761484" w:rsidRPr="00FE4758">
          <w:rPr>
            <w:rStyle w:val="Hipercze"/>
            <w:lang w:val="en-US"/>
          </w:rPr>
          <w:t>edukacja.niekonkurencyjny-fenx@nfosigw.gov.pl</w:t>
        </w:r>
      </w:hyperlink>
      <w:r w:rsidR="00482D63">
        <w:rPr>
          <w:lang w:val="en-US"/>
        </w:rPr>
        <w:t xml:space="preserve"> </w:t>
      </w:r>
    </w:p>
    <w:p w14:paraId="37300DE6" w14:textId="33324724" w:rsidR="00D9180A" w:rsidRPr="00CB17BB" w:rsidRDefault="00D9180A" w:rsidP="00547FC9">
      <w:pPr>
        <w:pStyle w:val="Nagwek"/>
        <w:spacing w:before="240" w:after="240" w:line="360" w:lineRule="auto"/>
        <w:rPr>
          <w:bCs/>
        </w:rPr>
      </w:pPr>
      <w:r w:rsidRPr="00CB17BB">
        <w:t>Informacje dodatkowe</w:t>
      </w:r>
      <w:r w:rsidR="004E447A">
        <w:t>:</w:t>
      </w:r>
    </w:p>
    <w:p w14:paraId="012FE72E" w14:textId="2E1D9E24" w:rsidR="00D9180A" w:rsidRPr="00CB17BB" w:rsidRDefault="00D9180A" w:rsidP="00547FC9">
      <w:pPr>
        <w:spacing w:before="0" w:after="240"/>
        <w:jc w:val="both"/>
      </w:pPr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C335D49"/>
    <w:multiLevelType w:val="hybridMultilevel"/>
    <w:tmpl w:val="E62CD8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9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6787417">
    <w:abstractNumId w:val="1"/>
  </w:num>
  <w:num w:numId="2" w16cid:durableId="250430965">
    <w:abstractNumId w:val="23"/>
  </w:num>
  <w:num w:numId="3" w16cid:durableId="343476865">
    <w:abstractNumId w:val="37"/>
  </w:num>
  <w:num w:numId="4" w16cid:durableId="1885100387">
    <w:abstractNumId w:val="28"/>
  </w:num>
  <w:num w:numId="5" w16cid:durableId="1009605464">
    <w:abstractNumId w:val="35"/>
  </w:num>
  <w:num w:numId="6" w16cid:durableId="1340307193">
    <w:abstractNumId w:val="32"/>
  </w:num>
  <w:num w:numId="7" w16cid:durableId="523713150">
    <w:abstractNumId w:val="29"/>
  </w:num>
  <w:num w:numId="8" w16cid:durableId="855537951">
    <w:abstractNumId w:val="26"/>
  </w:num>
  <w:num w:numId="9" w16cid:durableId="227767490">
    <w:abstractNumId w:val="31"/>
  </w:num>
  <w:num w:numId="10" w16cid:durableId="1441678515">
    <w:abstractNumId w:val="11"/>
  </w:num>
  <w:num w:numId="11" w16cid:durableId="1866399882">
    <w:abstractNumId w:val="18"/>
  </w:num>
  <w:num w:numId="12" w16cid:durableId="1724137463">
    <w:abstractNumId w:val="41"/>
  </w:num>
  <w:num w:numId="13" w16cid:durableId="17197669">
    <w:abstractNumId w:val="33"/>
  </w:num>
  <w:num w:numId="14" w16cid:durableId="2045405751">
    <w:abstractNumId w:val="15"/>
  </w:num>
  <w:num w:numId="15" w16cid:durableId="1029649878">
    <w:abstractNumId w:val="36"/>
  </w:num>
  <w:num w:numId="16" w16cid:durableId="1996447034">
    <w:abstractNumId w:val="0"/>
  </w:num>
  <w:num w:numId="17" w16cid:durableId="1637295974">
    <w:abstractNumId w:val="16"/>
  </w:num>
  <w:num w:numId="18" w16cid:durableId="703290965">
    <w:abstractNumId w:val="30"/>
  </w:num>
  <w:num w:numId="19" w16cid:durableId="1017467368">
    <w:abstractNumId w:val="6"/>
  </w:num>
  <w:num w:numId="20" w16cid:durableId="810559118">
    <w:abstractNumId w:val="22"/>
  </w:num>
  <w:num w:numId="21" w16cid:durableId="640774569">
    <w:abstractNumId w:val="38"/>
  </w:num>
  <w:num w:numId="22" w16cid:durableId="1960532052">
    <w:abstractNumId w:val="8"/>
  </w:num>
  <w:num w:numId="23" w16cid:durableId="353920545">
    <w:abstractNumId w:val="24"/>
  </w:num>
  <w:num w:numId="24" w16cid:durableId="1818447525">
    <w:abstractNumId w:val="7"/>
  </w:num>
  <w:num w:numId="25" w16cid:durableId="826089624">
    <w:abstractNumId w:val="21"/>
  </w:num>
  <w:num w:numId="26" w16cid:durableId="1577856941">
    <w:abstractNumId w:val="3"/>
  </w:num>
  <w:num w:numId="27" w16cid:durableId="798960944">
    <w:abstractNumId w:val="19"/>
  </w:num>
  <w:num w:numId="28" w16cid:durableId="501166417">
    <w:abstractNumId w:val="42"/>
  </w:num>
  <w:num w:numId="29" w16cid:durableId="2708627">
    <w:abstractNumId w:val="2"/>
  </w:num>
  <w:num w:numId="30" w16cid:durableId="529152392">
    <w:abstractNumId w:val="27"/>
  </w:num>
  <w:num w:numId="31" w16cid:durableId="1617441181">
    <w:abstractNumId w:val="34"/>
  </w:num>
  <w:num w:numId="32" w16cid:durableId="161091133">
    <w:abstractNumId w:val="17"/>
  </w:num>
  <w:num w:numId="33" w16cid:durableId="1867786441">
    <w:abstractNumId w:val="13"/>
  </w:num>
  <w:num w:numId="34" w16cid:durableId="938832825">
    <w:abstractNumId w:val="10"/>
  </w:num>
  <w:num w:numId="35" w16cid:durableId="1001664531">
    <w:abstractNumId w:val="40"/>
  </w:num>
  <w:num w:numId="36" w16cid:durableId="1323581288">
    <w:abstractNumId w:val="5"/>
  </w:num>
  <w:num w:numId="37" w16cid:durableId="715936881">
    <w:abstractNumId w:val="12"/>
  </w:num>
  <w:num w:numId="38" w16cid:durableId="278031829">
    <w:abstractNumId w:val="39"/>
  </w:num>
  <w:num w:numId="39" w16cid:durableId="469982598">
    <w:abstractNumId w:val="4"/>
  </w:num>
  <w:num w:numId="40" w16cid:durableId="903100882">
    <w:abstractNumId w:val="20"/>
  </w:num>
  <w:num w:numId="41" w16cid:durableId="1117260446">
    <w:abstractNumId w:val="9"/>
  </w:num>
  <w:num w:numId="42" w16cid:durableId="1954315148">
    <w:abstractNumId w:val="25"/>
  </w:num>
  <w:num w:numId="43" w16cid:durableId="12192432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00F1"/>
    <w:rsid w:val="00011F5A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0D6C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93195"/>
    <w:rsid w:val="000A4B43"/>
    <w:rsid w:val="000A63C5"/>
    <w:rsid w:val="000B372B"/>
    <w:rsid w:val="000C1031"/>
    <w:rsid w:val="000C35FA"/>
    <w:rsid w:val="000C46DE"/>
    <w:rsid w:val="000C52C8"/>
    <w:rsid w:val="000C5BB4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3E6E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035B"/>
    <w:rsid w:val="0014592C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55B"/>
    <w:rsid w:val="001B07F0"/>
    <w:rsid w:val="001B1F7A"/>
    <w:rsid w:val="001B4DA4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3054"/>
    <w:rsid w:val="00294A33"/>
    <w:rsid w:val="002A2DB7"/>
    <w:rsid w:val="002B17B3"/>
    <w:rsid w:val="002B321D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0FD1"/>
    <w:rsid w:val="002E1B79"/>
    <w:rsid w:val="002E1D69"/>
    <w:rsid w:val="002E38F8"/>
    <w:rsid w:val="002E46EE"/>
    <w:rsid w:val="002E5AF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866EE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1207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47A"/>
    <w:rsid w:val="004E4B64"/>
    <w:rsid w:val="004E5B9A"/>
    <w:rsid w:val="004E75CC"/>
    <w:rsid w:val="004F5965"/>
    <w:rsid w:val="0051017B"/>
    <w:rsid w:val="00514190"/>
    <w:rsid w:val="00522FB0"/>
    <w:rsid w:val="00523DB6"/>
    <w:rsid w:val="00534EBB"/>
    <w:rsid w:val="00540478"/>
    <w:rsid w:val="00540E9B"/>
    <w:rsid w:val="00540FB1"/>
    <w:rsid w:val="00541D5A"/>
    <w:rsid w:val="00547712"/>
    <w:rsid w:val="00547FC9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07F72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44"/>
    <w:rsid w:val="007567CB"/>
    <w:rsid w:val="00761484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95A8C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90150C"/>
    <w:rsid w:val="009024F7"/>
    <w:rsid w:val="009077C2"/>
    <w:rsid w:val="00910310"/>
    <w:rsid w:val="00911A5E"/>
    <w:rsid w:val="00915E07"/>
    <w:rsid w:val="00923B7B"/>
    <w:rsid w:val="00925282"/>
    <w:rsid w:val="009272D0"/>
    <w:rsid w:val="00931D19"/>
    <w:rsid w:val="00937646"/>
    <w:rsid w:val="00950B97"/>
    <w:rsid w:val="00953185"/>
    <w:rsid w:val="00955516"/>
    <w:rsid w:val="00960DCE"/>
    <w:rsid w:val="00964920"/>
    <w:rsid w:val="00966FE2"/>
    <w:rsid w:val="009806BE"/>
    <w:rsid w:val="00990688"/>
    <w:rsid w:val="00990BF1"/>
    <w:rsid w:val="00993366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148A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27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27B8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A72"/>
    <w:rsid w:val="00CD70F3"/>
    <w:rsid w:val="00CE019D"/>
    <w:rsid w:val="00CE06C1"/>
    <w:rsid w:val="00CE56DA"/>
    <w:rsid w:val="00CF2823"/>
    <w:rsid w:val="00CF3035"/>
    <w:rsid w:val="00CF4C8A"/>
    <w:rsid w:val="00CF650F"/>
    <w:rsid w:val="00D0397E"/>
    <w:rsid w:val="00D03B66"/>
    <w:rsid w:val="00D04E27"/>
    <w:rsid w:val="00D07645"/>
    <w:rsid w:val="00D141CB"/>
    <w:rsid w:val="00D15B43"/>
    <w:rsid w:val="00D20AA7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658E8"/>
    <w:rsid w:val="00D71965"/>
    <w:rsid w:val="00D72170"/>
    <w:rsid w:val="00D773B7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5B82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3BA1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0D42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EF7BF8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26A2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.niekonkurencyjny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EBD16-382C-41BD-BA8C-5F3D3F57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4329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cp:lastModifiedBy>Zając Ewelina</cp:lastModifiedBy>
  <cp:revision>5</cp:revision>
  <cp:lastPrinted>2019-09-05T08:38:00Z</cp:lastPrinted>
  <dcterms:created xsi:type="dcterms:W3CDTF">2024-04-12T08:57:00Z</dcterms:created>
  <dcterms:modified xsi:type="dcterms:W3CDTF">2024-05-22T13:42:00Z</dcterms:modified>
</cp:coreProperties>
</file>